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15DA6" w14:textId="77777777" w:rsidR="00927C32" w:rsidRDefault="001565C0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2F02780E" w14:textId="77777777" w:rsidR="00927C32" w:rsidRDefault="001565C0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0CC48742" w14:textId="207B1F62" w:rsidR="00927C32" w:rsidRDefault="001565C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</w:t>
      </w:r>
      <w:r>
        <w:rPr>
          <w:rFonts w:ascii="Arial" w:hAnsi="Arial"/>
          <w:bCs/>
          <w:color w:val="000000"/>
          <w:sz w:val="16"/>
          <w:szCs w:val="16"/>
        </w:rPr>
        <w:t xml:space="preserve"> Centro de Ciências Tecnológicas - Joinville comunica o resultado do Pregão Eletrônico nº 1062/2024. Objeto: Contratação de empresa para manutenção de extintores e </w:t>
      </w:r>
      <w:r>
        <w:rPr>
          <w:rFonts w:ascii="Arial" w:hAnsi="Arial"/>
          <w:bCs/>
          <w:color w:val="000000"/>
          <w:sz w:val="16"/>
          <w:szCs w:val="16"/>
        </w:rPr>
        <w:t>aquisição de materiais e equipamentos de segurança e combate a incêndio para a Udesc. Lote(s): I, II, III, IV, V - APAG PRODUTOS E SERVIÇOS LTDA, Valor Adjudicado: R$ 1.088.151,49. Valor Total Adjudicado: R$ 1.088.151,49. Processo SGP-e: UDESC 00034478/2024.</w:t>
      </w:r>
    </w:p>
    <w:sectPr w:rsidR="00927C3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32"/>
    <w:rsid w:val="001565C0"/>
    <w:rsid w:val="00312987"/>
    <w:rsid w:val="0092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C04C"/>
  <w15:docId w15:val="{CEFBB085-B505-4A6B-A744-4A4B4D1CB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420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GABRIELA KRAUSE LOPES</cp:lastModifiedBy>
  <cp:revision>2</cp:revision>
  <dcterms:created xsi:type="dcterms:W3CDTF">2025-02-07T20:11:00Z</dcterms:created>
  <dcterms:modified xsi:type="dcterms:W3CDTF">2025-02-07T20:11:00Z</dcterms:modified>
  <dc:language>pt-BR</dc:language>
</cp:coreProperties>
</file>